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B64D" w14:textId="0E477A2A" w:rsidR="00650055" w:rsidRDefault="00191E2F" w:rsidP="00650055">
      <w:pPr>
        <w:pStyle w:val="NormlWeb"/>
        <w:shd w:val="clear" w:color="auto" w:fill="FFFFFF"/>
        <w:spacing w:before="0" w:after="0"/>
        <w:jc w:val="center"/>
        <w:textAlignment w:val="baseline"/>
        <w:rPr>
          <w:rStyle w:val="Kiemels2"/>
          <w:rFonts w:asciiTheme="minorHAnsi" w:hAnsiTheme="minorHAnsi" w:cstheme="minorHAnsi"/>
          <w:color w:val="444444"/>
          <w:bdr w:val="none" w:sz="0" w:space="0" w:color="auto" w:frame="1"/>
        </w:rPr>
      </w:pPr>
      <w:r w:rsidRPr="00F66A4E">
        <w:rPr>
          <w:rStyle w:val="Kiemels2"/>
          <w:rFonts w:asciiTheme="minorHAnsi" w:hAnsiTheme="minorHAnsi" w:cstheme="minorHAnsi"/>
          <w:color w:val="444444"/>
          <w:bdr w:val="none" w:sz="0" w:space="0" w:color="auto" w:frame="1"/>
        </w:rPr>
        <w:t>E</w:t>
      </w:r>
      <w:r w:rsidR="003D3B42">
        <w:rPr>
          <w:rStyle w:val="Kiemels2"/>
          <w:rFonts w:asciiTheme="minorHAnsi" w:hAnsiTheme="minorHAnsi" w:cstheme="minorHAnsi"/>
          <w:color w:val="444444"/>
          <w:bdr w:val="none" w:sz="0" w:space="0" w:color="auto" w:frame="1"/>
        </w:rPr>
        <w:t>GY EURÓPAI KULTURÁLIS ÉRTÉK NYOMÁBAN</w:t>
      </w:r>
      <w:r w:rsidRPr="00F66A4E">
        <w:rPr>
          <w:rStyle w:val="Kiemels2"/>
          <w:rFonts w:asciiTheme="minorHAnsi" w:hAnsiTheme="minorHAnsi" w:cstheme="minorHAnsi"/>
          <w:color w:val="444444"/>
          <w:bdr w:val="none" w:sz="0" w:space="0" w:color="auto" w:frame="1"/>
        </w:rPr>
        <w:t xml:space="preserve">: </w:t>
      </w:r>
      <w:r w:rsidR="00650055">
        <w:rPr>
          <w:rStyle w:val="Kiemels2"/>
          <w:rFonts w:asciiTheme="minorHAnsi" w:hAnsiTheme="minorHAnsi" w:cstheme="minorHAnsi"/>
          <w:color w:val="444444"/>
          <w:bdr w:val="none" w:sz="0" w:space="0" w:color="auto" w:frame="1"/>
        </w:rPr>
        <w:t>ERASMUS +</w:t>
      </w:r>
    </w:p>
    <w:p w14:paraId="1A7BA1F3" w14:textId="38FBA1BC" w:rsidR="002E1C28" w:rsidRPr="00F66A4E" w:rsidRDefault="00F55898" w:rsidP="00650055">
      <w:pPr>
        <w:pStyle w:val="NormlWeb"/>
        <w:shd w:val="clear" w:color="auto" w:fill="FFFFFF"/>
        <w:spacing w:before="0" w:after="0"/>
        <w:jc w:val="center"/>
        <w:textAlignment w:val="baseline"/>
        <w:rPr>
          <w:rFonts w:asciiTheme="minorHAnsi" w:hAnsiTheme="minorHAnsi" w:cstheme="minorHAnsi"/>
          <w:color w:val="444444"/>
        </w:rPr>
      </w:pPr>
      <w:r w:rsidRPr="00F66A4E">
        <w:rPr>
          <w:rStyle w:val="Kiemels2"/>
          <w:rFonts w:asciiTheme="minorHAnsi" w:hAnsiTheme="minorHAnsi" w:cstheme="minorHAnsi"/>
          <w:color w:val="444444"/>
          <w:bdr w:val="none" w:sz="0" w:space="0" w:color="auto" w:frame="1"/>
        </w:rPr>
        <w:t>4 ország k</w:t>
      </w:r>
      <w:r w:rsidR="002E1C28" w:rsidRPr="00F66A4E">
        <w:rPr>
          <w:rStyle w:val="Kiemels2"/>
          <w:rFonts w:asciiTheme="minorHAnsi" w:hAnsiTheme="minorHAnsi" w:cstheme="minorHAnsi"/>
          <w:color w:val="444444"/>
          <w:bdr w:val="none" w:sz="0" w:space="0" w:color="auto" w:frame="1"/>
        </w:rPr>
        <w:t>özös európai projekt</w:t>
      </w:r>
      <w:r w:rsidRPr="00F66A4E">
        <w:rPr>
          <w:rStyle w:val="Kiemels2"/>
          <w:rFonts w:asciiTheme="minorHAnsi" w:hAnsiTheme="minorHAnsi" w:cstheme="minorHAnsi"/>
          <w:color w:val="444444"/>
          <w:bdr w:val="none" w:sz="0" w:space="0" w:color="auto" w:frame="1"/>
        </w:rPr>
        <w:t>je 2019. szeptember 01- 2022. október 30</w:t>
      </w:r>
      <w:r w:rsidR="00497FCC">
        <w:rPr>
          <w:rStyle w:val="Kiemels2"/>
          <w:rFonts w:asciiTheme="minorHAnsi" w:hAnsiTheme="minorHAnsi" w:cstheme="minorHAnsi"/>
          <w:color w:val="444444"/>
          <w:bdr w:val="none" w:sz="0" w:space="0" w:color="auto" w:frame="1"/>
        </w:rPr>
        <w:t xml:space="preserve"> között</w:t>
      </w:r>
    </w:p>
    <w:p w14:paraId="4829B5D7" w14:textId="3929A92F" w:rsidR="00F66A4E" w:rsidRPr="00F66A4E" w:rsidRDefault="00F66A4E" w:rsidP="00F66A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D21"/>
          <w:kern w:val="0"/>
          <w:sz w:val="24"/>
          <w:szCs w:val="24"/>
          <w:lang w:eastAsia="hu-HU"/>
          <w14:ligatures w14:val="none"/>
        </w:rPr>
      </w:pP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Az Erasmus+ iskolai partnerségek középpontjában </w:t>
      </w:r>
      <w:r w:rsidR="003D3B42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más-más ország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tanuló</w:t>
      </w:r>
      <w:r w:rsidR="003D3B42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inak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és tanár</w:t>
      </w:r>
      <w:r w:rsidR="003D3B42">
        <w:rPr>
          <w:rFonts w:cstheme="minorHAnsi"/>
          <w:color w:val="1B1D21"/>
          <w:sz w:val="24"/>
          <w:szCs w:val="24"/>
          <w:bdr w:val="none" w:sz="0" w:space="0" w:color="auto" w:frame="1"/>
        </w:rPr>
        <w:t>ainak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találkozása áll.</w:t>
      </w:r>
      <w:r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Valamennyi partneriskola diákjai és tanárai úgynevezett „mobilitásokat”, azaz kirándulásokat vállalnak más országokba az Európai Unió anyagi támogatásával</w:t>
      </w:r>
      <w:r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. </w:t>
      </w:r>
      <w:r w:rsidRPr="00F66A4E">
        <w:rPr>
          <w:rFonts w:cstheme="minorHAnsi"/>
          <w:color w:val="444444"/>
          <w:sz w:val="24"/>
          <w:szCs w:val="24"/>
        </w:rPr>
        <w:t>Az Erasmus + projekt</w:t>
      </w:r>
      <w:r>
        <w:rPr>
          <w:rFonts w:cstheme="minorHAnsi"/>
          <w:color w:val="444444"/>
          <w:sz w:val="24"/>
          <w:szCs w:val="24"/>
        </w:rPr>
        <w:t>ünk</w:t>
      </w:r>
      <w:r w:rsidRPr="00F66A4E">
        <w:rPr>
          <w:rFonts w:cstheme="minorHAnsi"/>
          <w:color w:val="444444"/>
          <w:sz w:val="24"/>
          <w:szCs w:val="24"/>
        </w:rPr>
        <w:t xml:space="preserve"> célja, hogy a latin </w:t>
      </w:r>
      <w:r w:rsidRPr="003D3B42">
        <w:rPr>
          <w:rFonts w:cstheme="minorHAnsi"/>
          <w:b/>
          <w:bCs/>
          <w:color w:val="444444"/>
          <w:sz w:val="24"/>
          <w:szCs w:val="24"/>
        </w:rPr>
        <w:t xml:space="preserve">„In </w:t>
      </w:r>
      <w:proofErr w:type="spellStart"/>
      <w:r w:rsidRPr="003D3B42">
        <w:rPr>
          <w:rFonts w:cstheme="minorHAnsi"/>
          <w:b/>
          <w:bCs/>
          <w:color w:val="444444"/>
          <w:sz w:val="24"/>
          <w:szCs w:val="24"/>
        </w:rPr>
        <w:t>Vino</w:t>
      </w:r>
      <w:proofErr w:type="spellEnd"/>
      <w:r w:rsidRPr="003D3B42">
        <w:rPr>
          <w:rFonts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3D3B42">
        <w:rPr>
          <w:rFonts w:cstheme="minorHAnsi"/>
          <w:b/>
          <w:bCs/>
          <w:color w:val="444444"/>
          <w:sz w:val="24"/>
          <w:szCs w:val="24"/>
        </w:rPr>
        <w:t>Varietas</w:t>
      </w:r>
      <w:proofErr w:type="spellEnd"/>
      <w:r w:rsidRPr="003D3B42">
        <w:rPr>
          <w:rFonts w:cstheme="minorHAnsi"/>
          <w:b/>
          <w:bCs/>
          <w:color w:val="444444"/>
          <w:sz w:val="24"/>
          <w:szCs w:val="24"/>
        </w:rPr>
        <w:t>”</w:t>
      </w:r>
      <w:r w:rsidRPr="00F66A4E">
        <w:rPr>
          <w:rFonts w:cstheme="minorHAnsi"/>
          <w:color w:val="444444"/>
          <w:sz w:val="24"/>
          <w:szCs w:val="24"/>
        </w:rPr>
        <w:t xml:space="preserve"> projektcímnek megfelelően a bor témáját annak minden aspektusában megvilágítsa. Az ismeretanyag sokféle tantárgyhoz kapcsolódhat, földrajzból az éghajlat és a termesztés, biológiához a gyártási folyamat, a </w:t>
      </w:r>
      <w:r w:rsidR="00497FCC">
        <w:rPr>
          <w:rFonts w:cstheme="minorHAnsi"/>
          <w:color w:val="444444"/>
          <w:sz w:val="24"/>
          <w:szCs w:val="24"/>
        </w:rPr>
        <w:t>kémiai átalakulások</w:t>
      </w:r>
      <w:r w:rsidRPr="00F66A4E">
        <w:rPr>
          <w:rFonts w:cstheme="minorHAnsi"/>
          <w:color w:val="444444"/>
          <w:sz w:val="24"/>
          <w:szCs w:val="24"/>
        </w:rPr>
        <w:t xml:space="preserve"> kapcsolód</w:t>
      </w:r>
      <w:r w:rsidR="00497FCC">
        <w:rPr>
          <w:rFonts w:cstheme="minorHAnsi"/>
          <w:color w:val="444444"/>
          <w:sz w:val="24"/>
          <w:szCs w:val="24"/>
        </w:rPr>
        <w:t>nak</w:t>
      </w:r>
      <w:r w:rsidRPr="00F66A4E">
        <w:rPr>
          <w:rFonts w:cstheme="minorHAnsi"/>
          <w:color w:val="444444"/>
          <w:sz w:val="24"/>
          <w:szCs w:val="24"/>
        </w:rPr>
        <w:t xml:space="preserve">. </w:t>
      </w:r>
      <w:r w:rsidRPr="00F66A4E">
        <w:rPr>
          <w:rFonts w:eastAsia="Times New Roman" w:cstheme="minorHAnsi"/>
          <w:color w:val="1B1D21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 bor története a rómaiaktól napjainkig éppoly érdekes, mint az idegen és anyanyelvű irodalom, a költészet vagy éppen a borról, mint kulturális értékről szóló zene. A vallás témakörben a Biblia a borképek igazi kincsesbányájaként vizsgálható. </w:t>
      </w:r>
      <w:r>
        <w:rPr>
          <w:rFonts w:eastAsia="Times New Roman" w:cstheme="minorHAnsi"/>
          <w:color w:val="1B1D21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 szőlőtermesztés </w:t>
      </w:r>
      <w:r w:rsidR="003D3B42">
        <w:rPr>
          <w:rFonts w:eastAsia="Times New Roman" w:cstheme="minorHAnsi"/>
          <w:color w:val="1B1D21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és </w:t>
      </w:r>
      <w:r>
        <w:rPr>
          <w:rFonts w:eastAsia="Times New Roman" w:cstheme="minorHAnsi"/>
          <w:color w:val="1B1D21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 borkészítés </w:t>
      </w:r>
      <w:r w:rsidRPr="00F66A4E">
        <w:rPr>
          <w:rFonts w:eastAsia="Times New Roman" w:cstheme="minorHAnsi"/>
          <w:color w:val="1B1D21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témái nem ismernek határokat.</w:t>
      </w:r>
      <w:r w:rsidR="007F6807">
        <w:rPr>
          <w:rFonts w:eastAsia="Times New Roman" w:cstheme="minorHAnsi"/>
          <w:color w:val="1B1D21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="007F6807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Megannyi izgalmas tém</w:t>
      </w:r>
      <w:r w:rsidR="007F6807">
        <w:rPr>
          <w:rFonts w:cstheme="minorHAnsi"/>
          <w:color w:val="1B1D21"/>
          <w:sz w:val="24"/>
          <w:szCs w:val="24"/>
          <w:bdr w:val="none" w:sz="0" w:space="0" w:color="auto" w:frame="1"/>
        </w:rPr>
        <w:t>á</w:t>
      </w:r>
      <w:r w:rsidR="00650055">
        <w:rPr>
          <w:rFonts w:cstheme="minorHAnsi"/>
          <w:color w:val="1B1D21"/>
          <w:sz w:val="24"/>
          <w:szCs w:val="24"/>
          <w:bdr w:val="none" w:sz="0" w:space="0" w:color="auto" w:frame="1"/>
        </w:rPr>
        <w:t>ban</w:t>
      </w:r>
      <w:r w:rsidR="007F6807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összegyűjtött ismeretanyag és tapasztalat </w:t>
      </w:r>
      <w:r w:rsidR="007F6807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gazdagítja </w:t>
      </w:r>
      <w:r w:rsidR="007F6807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minden </w:t>
      </w:r>
      <w:r w:rsidR="007F6807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partneriskol</w:t>
      </w:r>
      <w:r w:rsidR="00650055">
        <w:rPr>
          <w:rFonts w:cstheme="minorHAnsi"/>
          <w:color w:val="1B1D21"/>
          <w:sz w:val="24"/>
          <w:szCs w:val="24"/>
          <w:bdr w:val="none" w:sz="0" w:space="0" w:color="auto" w:frame="1"/>
        </w:rPr>
        <w:t>a</w:t>
      </w:r>
      <w:r w:rsidR="007F6807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</w:t>
      </w:r>
      <w:r w:rsidR="007F6807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szakmai </w:t>
      </w:r>
      <w:r w:rsidR="007F6807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tananyagát,</w:t>
      </w:r>
      <w:r w:rsidR="007F6807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egészen a szőlőtermesztési technikáktól a betakarításon, préselésen, borkészítési technikákon át az elkészült bor értékesítésével kapcsolatos munkálatokig, beleértve egy üzleti szimulációt a cuv</w:t>
      </w:r>
      <w:r w:rsidR="00650055">
        <w:rPr>
          <w:rFonts w:cstheme="minorHAnsi"/>
          <w:color w:val="1B1D21"/>
          <w:sz w:val="24"/>
          <w:szCs w:val="24"/>
          <w:bdr w:val="none" w:sz="0" w:space="0" w:color="auto" w:frame="1"/>
        </w:rPr>
        <w:t>é</w:t>
      </w:r>
      <w:r w:rsidR="007F6807">
        <w:rPr>
          <w:rFonts w:cstheme="minorHAnsi"/>
          <w:color w:val="1B1D21"/>
          <w:sz w:val="24"/>
          <w:szCs w:val="24"/>
          <w:bdr w:val="none" w:sz="0" w:space="0" w:color="auto" w:frame="1"/>
        </w:rPr>
        <w:t>e forgalomba hozatalára és egy marketingtervet a borturizmus népszerűsítésére.</w:t>
      </w:r>
    </w:p>
    <w:p w14:paraId="61B4DE9A" w14:textId="0B328BD2" w:rsidR="00F55898" w:rsidRPr="0029799C" w:rsidRDefault="00191E2F" w:rsidP="00F55898">
      <w:pPr>
        <w:pStyle w:val="NormlWeb"/>
        <w:shd w:val="clear" w:color="auto" w:fill="FFFFFF"/>
        <w:spacing w:before="0" w:after="0"/>
        <w:jc w:val="both"/>
        <w:textAlignment w:val="baseline"/>
        <w:rPr>
          <w:rFonts w:asciiTheme="minorHAnsi" w:hAnsiTheme="minorHAnsi" w:cstheme="minorHAnsi"/>
          <w:color w:val="1B1D21"/>
          <w:bdr w:val="none" w:sz="0" w:space="0" w:color="auto" w:frame="1"/>
        </w:rPr>
      </w:pPr>
      <w:r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Az „In </w:t>
      </w:r>
      <w:proofErr w:type="spellStart"/>
      <w:r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Vino</w:t>
      </w:r>
      <w:proofErr w:type="spellEnd"/>
      <w:r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</w:t>
      </w:r>
      <w:proofErr w:type="spellStart"/>
      <w:r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Varietas</w:t>
      </w:r>
      <w:proofErr w:type="spellEnd"/>
      <w:r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” p</w:t>
      </w:r>
      <w:r w:rsidR="00F55898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rojektünk </w:t>
      </w:r>
      <w:r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vég</w:t>
      </w:r>
      <w:r w:rsidR="00F55898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terméke egy 4 ország </w:t>
      </w:r>
      <w:r w:rsidR="003D3B42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száraz </w:t>
      </w:r>
      <w:r w:rsidR="00F55898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vörös boraiból házasított cuv</w:t>
      </w:r>
      <w:r w:rsidR="00650055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é</w:t>
      </w:r>
      <w:r w:rsidR="00F55898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e, amely az országok bezárása miatt </w:t>
      </w:r>
      <w:r w:rsidR="00650055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hosszabb ideig</w:t>
      </w:r>
      <w:r w:rsidR="00F55898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érlelődött</w:t>
      </w:r>
      <w:r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a </w:t>
      </w:r>
      <w:proofErr w:type="spellStart"/>
      <w:r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besigheimi</w:t>
      </w:r>
      <w:proofErr w:type="spellEnd"/>
      <w:r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</w:t>
      </w:r>
      <w:proofErr w:type="spellStart"/>
      <w:r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Felsengartenkellerei</w:t>
      </w:r>
      <w:proofErr w:type="spellEnd"/>
      <w:r w:rsidR="00650055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pincéjében</w:t>
      </w:r>
      <w:r w:rsidR="00F55898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, mint terveztük, </w:t>
      </w:r>
      <w:r w:rsidR="003D3B42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végül </w:t>
      </w:r>
      <w:r w:rsidR="00F55898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két és fél év elmúltával szállíthattuk haza a </w:t>
      </w:r>
      <w:r w:rsidR="006B511C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ránk eső </w:t>
      </w:r>
      <w:r w:rsidR="00F55898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részünket igazán tetszetős parafad</w:t>
      </w:r>
      <w:r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u</w:t>
      </w:r>
      <w:r w:rsidR="00F55898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gós borosüvegekben</w:t>
      </w:r>
      <w:r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. A palackokat</w:t>
      </w:r>
      <w:r w:rsidR="00F55898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</w:t>
      </w:r>
      <w:r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egy verseny keretében a projektben résztvevő diákok által készített</w:t>
      </w:r>
      <w:r w:rsidR="00F55898"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</w:t>
      </w:r>
      <w:r w:rsidRPr="0029799C">
        <w:rPr>
          <w:rFonts w:asciiTheme="minorHAnsi" w:hAnsiTheme="minorHAnsi" w:cstheme="minorHAnsi"/>
          <w:color w:val="1B1D21"/>
          <w:bdr w:val="none" w:sz="0" w:space="0" w:color="auto" w:frame="1"/>
        </w:rPr>
        <w:t>címke dísziti.</w:t>
      </w:r>
    </w:p>
    <w:p w14:paraId="71D00768" w14:textId="18AC99AF" w:rsidR="003D3B42" w:rsidRDefault="003D3B42" w:rsidP="00F55898">
      <w:pPr>
        <w:pStyle w:val="NormlWeb"/>
        <w:shd w:val="clear" w:color="auto" w:fill="FFFFFF"/>
        <w:spacing w:before="0" w:after="0"/>
        <w:jc w:val="both"/>
        <w:textAlignment w:val="baseline"/>
        <w:rPr>
          <w:rFonts w:asciiTheme="minorHAnsi" w:hAnsiTheme="minorHAnsi" w:cstheme="minorHAnsi"/>
          <w:color w:val="444444"/>
        </w:rPr>
      </w:pPr>
    </w:p>
    <w:p w14:paraId="2BE05D4E" w14:textId="0233192D" w:rsidR="00650055" w:rsidRPr="00F66A4E" w:rsidRDefault="00650055" w:rsidP="00F55898">
      <w:pPr>
        <w:pStyle w:val="NormlWeb"/>
        <w:shd w:val="clear" w:color="auto" w:fill="FFFFFF"/>
        <w:spacing w:before="0" w:after="0"/>
        <w:jc w:val="both"/>
        <w:textAlignment w:val="baseline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Beszámoló a 4 utazásról:</w:t>
      </w:r>
    </w:p>
    <w:p w14:paraId="174FF639" w14:textId="1F4DA678" w:rsidR="007F6807" w:rsidRPr="00650055" w:rsidRDefault="007F6807" w:rsidP="007F6807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  <w:r w:rsidRPr="00650055"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  <w:t xml:space="preserve">mobilitás: </w:t>
      </w:r>
      <w:proofErr w:type="spellStart"/>
      <w:r w:rsidRPr="00650055"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  <w:t>Besigheim</w:t>
      </w:r>
      <w:proofErr w:type="spellEnd"/>
      <w:r w:rsidRPr="00650055"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  <w:t>, Németország</w:t>
      </w:r>
    </w:p>
    <w:p w14:paraId="0B2431E4" w14:textId="693C2AE3" w:rsidR="007F6807" w:rsidRDefault="007F6807" w:rsidP="007F6807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D21"/>
          <w:bdr w:val="none" w:sz="0" w:space="0" w:color="auto" w:frame="1"/>
        </w:rPr>
      </w:pPr>
    </w:p>
    <w:p w14:paraId="6DE20C12" w14:textId="4DB0B6F2" w:rsidR="00FA2D1F" w:rsidRPr="00F66A4E" w:rsidRDefault="00FA2D1F" w:rsidP="00F55898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D21"/>
        </w:rPr>
      </w:pP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A Christoph-</w:t>
      </w:r>
      <w:proofErr w:type="spellStart"/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Schrempf</w:t>
      </w:r>
      <w:proofErr w:type="spellEnd"/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-</w:t>
      </w:r>
      <w:proofErr w:type="spellStart"/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Gymnasium</w:t>
      </w:r>
      <w:proofErr w:type="spellEnd"/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</w:t>
      </w:r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tanárai és </w:t>
      </w:r>
      <w:r w:rsidR="007F6807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diákjai igazán vendégszerető fogadókká váltak, 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nagyszerű kirándulások</w:t>
      </w:r>
      <w:r w:rsidR="007F6807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at, 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érdekes </w:t>
      </w:r>
      <w:r w:rsidR="007F6807">
        <w:rPr>
          <w:rFonts w:asciiTheme="minorHAnsi" w:hAnsiTheme="minorHAnsi" w:cstheme="minorHAnsi"/>
          <w:color w:val="1B1D21"/>
          <w:bdr w:val="none" w:sz="0" w:space="0" w:color="auto" w:frame="1"/>
        </w:rPr>
        <w:t>l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át</w:t>
      </w:r>
      <w:r w:rsidR="007F6807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ogatásokat, előadásokat szerveztek. </w:t>
      </w:r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Diákjaink fogadó családoknál és egy panzióban laktak. </w:t>
      </w:r>
      <w:proofErr w:type="spellStart"/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>Hessigheimban</w:t>
      </w:r>
      <w:proofErr w:type="spellEnd"/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megmásztuk a tipikus </w:t>
      </w:r>
      <w:proofErr w:type="spellStart"/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>Neckar</w:t>
      </w:r>
      <w:proofErr w:type="spellEnd"/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sziklakerteket és a betakarítás témakörben szereztünk ismeretek, mivel </w:t>
      </w:r>
      <w:r w:rsidR="00650055">
        <w:rPr>
          <w:rFonts w:asciiTheme="minorHAnsi" w:hAnsiTheme="minorHAnsi" w:cstheme="minorHAnsi"/>
          <w:color w:val="1B1D21"/>
          <w:bdr w:val="none" w:sz="0" w:space="0" w:color="auto" w:frame="1"/>
        </w:rPr>
        <w:t>éppen szüret zajlott a borászatban</w:t>
      </w:r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. Másnap 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a </w:t>
      </w:r>
      <w:proofErr w:type="spellStart"/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weinsbergi</w:t>
      </w:r>
      <w:proofErr w:type="spellEnd"/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állami szőlő- és gyümölcstermesztési kutatóintézetbe látogatt</w:t>
      </w:r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unk 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el</w:t>
      </w:r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, ahol 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a képzési lehetőségekről, a különböző </w:t>
      </w:r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>szőlő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fajtákról</w:t>
      </w:r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hallottunk érdekes információkat </w:t>
      </w:r>
      <w:r w:rsidR="00650055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a 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hordós pincébe</w:t>
      </w:r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>n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és a </w:t>
      </w:r>
      <w:proofErr w:type="spellStart"/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Weibertreu</w:t>
      </w:r>
      <w:proofErr w:type="spellEnd"/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-kastély körüli szőlőültetvények</w:t>
      </w:r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en. </w:t>
      </w:r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A </w:t>
      </w:r>
      <w:proofErr w:type="spellStart"/>
      <w:r w:rsidR="00E53F4D"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Besigheimer</w:t>
      </w:r>
      <w:proofErr w:type="spellEnd"/>
      <w:r w:rsidR="00E53F4D"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</w:t>
      </w:r>
      <w:proofErr w:type="spellStart"/>
      <w:r w:rsidR="00E53F4D"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Fasskellerben</w:t>
      </w:r>
      <w:proofErr w:type="spellEnd"/>
      <w:r w:rsidR="00E53F4D"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tett látogatás </w:t>
      </w:r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>után a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„</w:t>
      </w:r>
      <w:proofErr w:type="spellStart"/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Neckar</w:t>
      </w:r>
      <w:proofErr w:type="spellEnd"/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</w:t>
      </w:r>
      <w:proofErr w:type="spellStart"/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Käpt'n</w:t>
      </w:r>
      <w:proofErr w:type="spellEnd"/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” kirándulás során </w:t>
      </w:r>
      <w:r w:rsidR="00650055">
        <w:rPr>
          <w:rFonts w:asciiTheme="minorHAnsi" w:hAnsiTheme="minorHAnsi" w:cstheme="minorHAnsi"/>
          <w:color w:val="1B1D21"/>
          <w:bdr w:val="none" w:sz="0" w:space="0" w:color="auto" w:frame="1"/>
        </w:rPr>
        <w:t>a hajóról csodál</w:t>
      </w:r>
      <w:r w:rsidR="00F1157C">
        <w:rPr>
          <w:rFonts w:asciiTheme="minorHAnsi" w:hAnsiTheme="minorHAnsi" w:cstheme="minorHAnsi"/>
          <w:color w:val="1B1D21"/>
          <w:bdr w:val="none" w:sz="0" w:space="0" w:color="auto" w:frame="1"/>
        </w:rPr>
        <w:t>tuk meg</w:t>
      </w:r>
      <w:r w:rsidR="00650055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a folyó mentén </w:t>
      </w:r>
      <w:r w:rsidR="00C20793">
        <w:rPr>
          <w:rFonts w:asciiTheme="minorHAnsi" w:hAnsiTheme="minorHAnsi" w:cstheme="minorHAnsi"/>
          <w:color w:val="1B1D21"/>
          <w:bdr w:val="none" w:sz="0" w:space="0" w:color="auto" w:frame="1"/>
        </w:rPr>
        <w:t>magasodó</w:t>
      </w:r>
      <w:r w:rsidR="00650055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szőlős sziklateraszokat</w:t>
      </w:r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és </w:t>
      </w:r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nagy lelkesedéssel </w:t>
      </w:r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saját magunk készítettük el a </w:t>
      </w:r>
      <w:proofErr w:type="spellStart"/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>Maultasche</w:t>
      </w:r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>n</w:t>
      </w:r>
      <w:proofErr w:type="spellEnd"/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-t, egy hússal töltött tésztát, ami a mi rétesünkre hasonlít, de ezt </w:t>
      </w:r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>ott lobogó vízben ki</w:t>
      </w:r>
      <w:r w:rsidR="000054B4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főzik és hagymalekvárral tálalják. 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A stuttgarti kirándulás a </w:t>
      </w:r>
      <w:proofErr w:type="spellStart"/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Daimler</w:t>
      </w:r>
      <w:proofErr w:type="spellEnd"/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Múzeumba és a TV-toronyból </w:t>
      </w:r>
      <w:r w:rsidR="00F1157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a gyönyörű tájra 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néző kilátás </w:t>
      </w:r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felejthetetlen élményt nyújtott. A </w:t>
      </w:r>
      <w:proofErr w:type="spellStart"/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>ludwigsburgi</w:t>
      </w:r>
      <w:proofErr w:type="spellEnd"/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</w:t>
      </w:r>
      <w:r w:rsidR="00617F31">
        <w:rPr>
          <w:rFonts w:asciiTheme="minorHAnsi" w:hAnsiTheme="minorHAnsi" w:cstheme="minorHAnsi"/>
          <w:color w:val="1B1D21"/>
          <w:bdr w:val="none" w:sz="0" w:space="0" w:color="auto" w:frame="1"/>
        </w:rPr>
        <w:t>tökkiállítás óriási meglepetést okozott, hasonlót még csak nem is láttunk</w:t>
      </w:r>
      <w:r w:rsidR="00F1157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, több méteres tökökből összeépített szobrok között sétáltunk. </w:t>
      </w:r>
      <w:r w:rsidR="00617F31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Utolsó nap projektmunkában adtunk át minden ismeretünket egymásnak. </w:t>
      </w:r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>A</w:t>
      </w:r>
      <w:r w:rsidR="00F1157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</w:t>
      </w:r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>hét</w:t>
      </w:r>
      <w:r w:rsidR="00F1157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en </w:t>
      </w:r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számtalan barátságot kötöttünk, 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az utolsó </w:t>
      </w:r>
      <w:r w:rsidR="00F1157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esti 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lencs</w:t>
      </w:r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>é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s</w:t>
      </w:r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 „</w:t>
      </w:r>
      <w:proofErr w:type="spellStart"/>
      <w:r w:rsidR="00F1157C">
        <w:rPr>
          <w:rFonts w:asciiTheme="minorHAnsi" w:hAnsiTheme="minorHAnsi" w:cstheme="minorHAnsi"/>
          <w:color w:val="1B1D21"/>
          <w:bdr w:val="none" w:sz="0" w:space="0" w:color="auto" w:frame="1"/>
        </w:rPr>
        <w:t>S</w:t>
      </w:r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>p</w:t>
      </w:r>
      <w:r w:rsidR="00F1157C">
        <w:rPr>
          <w:rFonts w:asciiTheme="minorHAnsi" w:hAnsiTheme="minorHAnsi" w:cstheme="minorHAnsi"/>
          <w:color w:val="1B1D21"/>
          <w:bdr w:val="none" w:sz="0" w:space="0" w:color="auto" w:frame="1"/>
        </w:rPr>
        <w:t>ätzle</w:t>
      </w:r>
      <w:proofErr w:type="spellEnd"/>
      <w:r w:rsidR="00F1157C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”, azaz csurgatott tészta </w:t>
      </w:r>
      <w:r w:rsidR="00E53F4D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elfogyasztása után 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 xml:space="preserve">közös tánccal és énekléssel </w:t>
      </w:r>
      <w:r w:rsidR="00617F31">
        <w:rPr>
          <w:rFonts w:asciiTheme="minorHAnsi" w:hAnsiTheme="minorHAnsi" w:cstheme="minorHAnsi"/>
          <w:color w:val="1B1D21"/>
          <w:bdr w:val="none" w:sz="0" w:space="0" w:color="auto" w:frame="1"/>
        </w:rPr>
        <w:t>bú</w:t>
      </w:r>
      <w:r w:rsidRPr="00F66A4E">
        <w:rPr>
          <w:rFonts w:asciiTheme="minorHAnsi" w:hAnsiTheme="minorHAnsi" w:cstheme="minorHAnsi"/>
          <w:color w:val="1B1D21"/>
          <w:bdr w:val="none" w:sz="0" w:space="0" w:color="auto" w:frame="1"/>
        </w:rPr>
        <w:t>csúz</w:t>
      </w:r>
      <w:r w:rsidR="00F1157C">
        <w:rPr>
          <w:rFonts w:asciiTheme="minorHAnsi" w:hAnsiTheme="minorHAnsi" w:cstheme="minorHAnsi"/>
          <w:color w:val="1B1D21"/>
          <w:bdr w:val="none" w:sz="0" w:space="0" w:color="auto" w:frame="1"/>
        </w:rPr>
        <w:t>kodtunk egymástól.</w:t>
      </w:r>
    </w:p>
    <w:p w14:paraId="31CE0AB3" w14:textId="522F780D" w:rsidR="00FA2D1F" w:rsidRDefault="00FA2D1F" w:rsidP="00F55898">
      <w:pPr>
        <w:jc w:val="both"/>
        <w:rPr>
          <w:rFonts w:cstheme="minorHAnsi"/>
          <w:sz w:val="24"/>
          <w:szCs w:val="24"/>
        </w:rPr>
      </w:pPr>
    </w:p>
    <w:p w14:paraId="0B6EEA2C" w14:textId="021D59B4" w:rsidR="0029799C" w:rsidRDefault="0029799C" w:rsidP="00F55898">
      <w:pPr>
        <w:jc w:val="both"/>
        <w:rPr>
          <w:rFonts w:cstheme="minorHAnsi"/>
          <w:sz w:val="24"/>
          <w:szCs w:val="24"/>
        </w:rPr>
      </w:pPr>
    </w:p>
    <w:p w14:paraId="42342CDE" w14:textId="21CC29B5" w:rsidR="0029799C" w:rsidRPr="00F66A4E" w:rsidRDefault="0029799C" w:rsidP="00F55898">
      <w:pPr>
        <w:jc w:val="both"/>
        <w:rPr>
          <w:rFonts w:cstheme="minorHAnsi"/>
          <w:sz w:val="24"/>
          <w:szCs w:val="24"/>
        </w:rPr>
      </w:pPr>
    </w:p>
    <w:p w14:paraId="40152114" w14:textId="13B4D7CC" w:rsidR="00617F31" w:rsidRPr="00095AC8" w:rsidRDefault="00617F31" w:rsidP="00617F3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  <w:r w:rsidRPr="00095AC8"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  <w:t xml:space="preserve">mobilitás: La </w:t>
      </w:r>
      <w:proofErr w:type="spellStart"/>
      <w:r w:rsidRPr="00095AC8"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  <w:t>Motte</w:t>
      </w:r>
      <w:proofErr w:type="spellEnd"/>
      <w:r w:rsidRPr="00095AC8"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  <w:t xml:space="preserve"> </w:t>
      </w:r>
      <w:proofErr w:type="spellStart"/>
      <w:r w:rsidRPr="00095AC8"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  <w:t>Servolex</w:t>
      </w:r>
      <w:proofErr w:type="spellEnd"/>
      <w:r w:rsidRPr="00095AC8"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  <w:t>, Franciaország</w:t>
      </w:r>
    </w:p>
    <w:p w14:paraId="341EB9E9" w14:textId="1B5BC7D5" w:rsidR="00617F31" w:rsidRDefault="00617F31" w:rsidP="00F55898">
      <w:pPr>
        <w:jc w:val="both"/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</w:pPr>
    </w:p>
    <w:p w14:paraId="1F08CFDD" w14:textId="67613D47" w:rsidR="00726646" w:rsidRDefault="00726646" w:rsidP="00F55898">
      <w:pPr>
        <w:jc w:val="both"/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</w:pP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Felfedezésekkel teli hét várt </w:t>
      </w:r>
      <w:r w:rsidR="00617F31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ránk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, amikor </w:t>
      </w:r>
      <w:r w:rsidR="00617F31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repülővel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indult</w:t>
      </w:r>
      <w:r w:rsidR="00617F31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unk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Genf</w:t>
      </w:r>
      <w:r w:rsidR="00617F31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be, majd busszal tovább </w:t>
      </w:r>
      <w:proofErr w:type="spellStart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Savoyába</w:t>
      </w:r>
      <w:proofErr w:type="spellEnd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95AC8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17F31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Lycée</w:t>
      </w:r>
      <w:proofErr w:type="spellEnd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Reinach</w:t>
      </w:r>
      <w:proofErr w:type="spellEnd"/>
      <w:r w:rsidR="006B511C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17F31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agrár középiskol</w:t>
      </w:r>
      <w:r w:rsidR="00095AC8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617F31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diákjai és tanárai mindent megtettek, hogy remekül érezzük magunkat. </w:t>
      </w:r>
      <w:r w:rsidR="00095AC8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Az iskola egy csodálatos parkban található, a mezőn bájos tekintetű bocik legeltek. </w:t>
      </w:r>
      <w:r w:rsidR="00095AC8"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A tanulók maguk művelik a földet, zöldséget és gyümölcsöt </w:t>
      </w:r>
      <w:r w:rsidR="00095AC8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termelnek</w:t>
      </w:r>
      <w:r w:rsidR="00095AC8"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, gondozzák az iskola teheneit, sajtot és joghurtot termelnek</w:t>
      </w:r>
      <w:r w:rsidR="00095AC8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és </w:t>
      </w:r>
      <w:r w:rsidR="00095AC8"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még csigafarmot is vezetnek.</w:t>
      </w:r>
      <w:r w:rsidR="00095AC8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Igazán érdekes volt számunkra ez a speciális iskolai élet. </w:t>
      </w:r>
      <w:r w:rsidR="00617F31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gyütt fedezt</w:t>
      </w:r>
      <w:r w:rsidR="00617F31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ük fel a</w:t>
      </w:r>
      <w:r w:rsidR="006B511C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z agglomeráció </w:t>
      </w:r>
      <w:r w:rsidR="00617F31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legnagyobb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város</w:t>
      </w:r>
      <w:r w:rsidR="00617F31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á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t, </w:t>
      </w:r>
      <w:proofErr w:type="spellStart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Chamb</w:t>
      </w:r>
      <w:r w:rsidR="00095AC8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ry</w:t>
      </w:r>
      <w:proofErr w:type="spellEnd"/>
      <w:r w:rsidR="00095AC8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617F31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Megtekintettük közösen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a </w:t>
      </w:r>
      <w:proofErr w:type="spellStart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Chautagne</w:t>
      </w:r>
      <w:proofErr w:type="spellEnd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borszövetkezet borászati témájú, érdekes kiállítását, ahol lehetőségü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>n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k nyílt meghallgatni a tipikus hangokat, mint például a parafa eltávolítása vagy a borkortyolás, vagy megszagolni a különféle 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>bor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fajtákat.</w:t>
      </w:r>
      <w:r w:rsidR="006B511C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Chignin</w:t>
      </w:r>
      <w:proofErr w:type="spellEnd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vidékén ellátogatt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>unk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Claude </w:t>
      </w:r>
      <w:proofErr w:type="spellStart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Quenard</w:t>
      </w:r>
      <w:proofErr w:type="spellEnd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borász szokatlan 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borászatába és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üzletébe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, ahol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információkat kapt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>unk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a </w:t>
      </w:r>
      <w:proofErr w:type="spellStart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biodinamikus</w:t>
      </w:r>
      <w:proofErr w:type="spellEnd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gazdálkodás</w:t>
      </w:r>
      <w:r w:rsidR="006B511C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módszereiről.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Egy </w:t>
      </w:r>
      <w:proofErr w:type="spellStart"/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>s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avoyai</w:t>
      </w:r>
      <w:proofErr w:type="spellEnd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borszakértő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hölgy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szakmai irányításával borokat is kóstolhatt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unk, természetesen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először megtanult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>uk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tudományosan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érzékelni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és értékelni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a színt,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az illatot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, az ízt és az összhangot.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A hét folyamán </w:t>
      </w:r>
      <w:proofErr w:type="spellStart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mind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annyiunkat</w:t>
      </w:r>
      <w:proofErr w:type="spellEnd"/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a környék bentlakásos 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kollégiumaiban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szállásoltak el</w:t>
      </w:r>
      <w:r w:rsidR="006B511C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, majd a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hétvégére 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="006B511C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francia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B511C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diákok 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velünk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tértek 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haza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családj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aik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hoz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, ahol 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egyéni program várt</w:t>
      </w:r>
      <w:r w:rsidR="006B511C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95AC8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ránk</w:t>
      </w:r>
      <w:r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4563C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D006D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Minden diák nagyszerű élményekkel telve érkezett vissza </w:t>
      </w:r>
      <w:proofErr w:type="spellStart"/>
      <w:r w:rsidR="007D006D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Chemberybe</w:t>
      </w:r>
      <w:proofErr w:type="spellEnd"/>
      <w:r w:rsidR="007D006D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, hogy indulhassunk haza</w:t>
      </w:r>
      <w:r w:rsidR="004563C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4BD11C64" w14:textId="4A21D40D" w:rsidR="00FF1697" w:rsidRPr="00F66A4E" w:rsidRDefault="00FF1697" w:rsidP="00F55898">
      <w:pPr>
        <w:jc w:val="both"/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</w:pPr>
    </w:p>
    <w:p w14:paraId="198F89D2" w14:textId="0ED0E552" w:rsidR="00FF1697" w:rsidRDefault="00FF1697" w:rsidP="00FF1697">
      <w:pPr>
        <w:pStyle w:val="Norm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</w:p>
    <w:p w14:paraId="75CBBFFB" w14:textId="7B7496BA" w:rsidR="004563CE" w:rsidRPr="00095AC8" w:rsidRDefault="004563CE" w:rsidP="004563CE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  <w:r w:rsidRPr="00095AC8"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  <w:t xml:space="preserve">mobilitás: </w:t>
      </w:r>
      <w:proofErr w:type="spellStart"/>
      <w:r w:rsidRPr="00095AC8"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  <w:t>Triggiano</w:t>
      </w:r>
      <w:proofErr w:type="spellEnd"/>
      <w:r w:rsidRPr="00095AC8"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  <w:t>, Olaszország</w:t>
      </w:r>
    </w:p>
    <w:p w14:paraId="11D3FDD2" w14:textId="6F137F09" w:rsidR="004563CE" w:rsidRDefault="004563CE" w:rsidP="004563CE">
      <w:pPr>
        <w:pStyle w:val="Norm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</w:p>
    <w:p w14:paraId="547FDD8F" w14:textId="42C74D37" w:rsidR="00497FCC" w:rsidRDefault="004563CE" w:rsidP="00497FCC">
      <w:pPr>
        <w:jc w:val="both"/>
        <w:rPr>
          <w:rFonts w:cstheme="minorHAnsi"/>
          <w:color w:val="1B1D21"/>
          <w:sz w:val="24"/>
          <w:szCs w:val="24"/>
          <w:bdr w:val="none" w:sz="0" w:space="0" w:color="auto" w:frame="1"/>
        </w:rPr>
      </w:pPr>
      <w:r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A projekt ezúttal a jó reklámötletről, az előállított cuv</w:t>
      </w:r>
      <w:r w:rsidR="003D5B90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é</w:t>
      </w:r>
      <w:r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e optimális marketingjéről szólt. </w:t>
      </w:r>
      <w:r w:rsidR="00726646"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A</w:t>
      </w:r>
      <w:r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5B90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Liceo</w:t>
      </w:r>
      <w:proofErr w:type="spellEnd"/>
      <w:r w:rsidR="003D5B90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5B90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Cartesio</w:t>
      </w:r>
      <w:proofErr w:type="spellEnd"/>
      <w:r w:rsidR="003D5B90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iskola előadójában az </w:t>
      </w:r>
      <w:r w:rsidR="00726646" w:rsidRPr="00F66A4E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üdvözlőbulin</w:t>
      </w:r>
      <w:r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gyorsan megtört a jég, miután elfogyasztottuk az óriási tortát, aminek a tetején a nyertes borc</w:t>
      </w:r>
      <w:r w:rsidR="003D5B90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í</w:t>
      </w:r>
      <w:r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mke volt, már az első este táncoltunk a többi fiatallal együtt. Egy új termék esetében a bevezető reklámnak óriási szerepe van, a</w:t>
      </w:r>
      <w:r w:rsidR="003D5B90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z iskolai</w:t>
      </w:r>
      <w:r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workshopok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vegyes összetételű csoportokban</w:t>
      </w:r>
      <w:r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összehoztuk elképzeléseinket és dolgoztunk 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a reklámüzeneteken</w:t>
      </w:r>
      <w:r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, majd az utolsó napon 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be is </w:t>
      </w:r>
      <w:r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>mutattuk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azokat</w:t>
      </w:r>
      <w:r w:rsidR="003D5B90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 a többi csoportnak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  <w:shd w:val="clear" w:color="auto" w:fill="FFFFFF"/>
        </w:rPr>
        <w:t xml:space="preserve">. Természetesen </w:t>
      </w:r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kulturális és turisztikai szempontból is változatos programokkal gazdagodt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</w:rPr>
        <w:t>unk, e</w:t>
      </w:r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llátogatt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</w:rPr>
        <w:t>unk</w:t>
      </w:r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a közeli Bari városába, </w:t>
      </w:r>
      <w:r w:rsidR="006B511C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vásároltunk híres </w:t>
      </w:r>
      <w:proofErr w:type="spellStart"/>
      <w:r w:rsidR="006B511C">
        <w:rPr>
          <w:rFonts w:cstheme="minorHAnsi"/>
          <w:color w:val="1B1D21"/>
          <w:sz w:val="24"/>
          <w:szCs w:val="24"/>
          <w:bdr w:val="none" w:sz="0" w:space="0" w:color="auto" w:frame="1"/>
        </w:rPr>
        <w:t>orechiette</w:t>
      </w:r>
      <w:proofErr w:type="spellEnd"/>
      <w:r w:rsidR="006B511C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tésztát, amit az olasz asszonyok az utcán készítenek. K</w:t>
      </w:r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ét borkóstolón 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</w:rPr>
        <w:t>is részt vettünk, ahol megismerkedtünk az igazi testes olasz borokkal és azok elkészítésének módjai</w:t>
      </w:r>
      <w:r w:rsidR="006B511C">
        <w:rPr>
          <w:rFonts w:cstheme="minorHAnsi"/>
          <w:color w:val="1B1D21"/>
          <w:sz w:val="24"/>
          <w:szCs w:val="24"/>
          <w:bdr w:val="none" w:sz="0" w:space="0" w:color="auto" w:frame="1"/>
        </w:rPr>
        <w:t>val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, </w:t>
      </w:r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felfedez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</w:rPr>
        <w:t>tük</w:t>
      </w:r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Alberobello</w:t>
      </w:r>
      <w:proofErr w:type="spellEnd"/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trulli</w:t>
      </w:r>
      <w:proofErr w:type="spellEnd"/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városának lenyűgöző </w:t>
      </w:r>
      <w:r w:rsidR="006B511C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körházait és </w:t>
      </w:r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háztetőit.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A</w:t>
      </w:r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Castel</w:t>
      </w:r>
      <w:proofErr w:type="spellEnd"/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del</w:t>
      </w:r>
      <w:proofErr w:type="spellEnd"/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Monte világörökségi helyszín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t semmi esetre sem hagyhattuk ki, ezután egy farmra vitt az utunk, </w:t>
      </w:r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ahol teheneket fej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</w:rPr>
        <w:t>hettünk</w:t>
      </w:r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, hogy elkészíts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</w:rPr>
        <w:t>ük</w:t>
      </w:r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és megkóstolj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</w:rPr>
        <w:t>uk</w:t>
      </w:r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saját mozzarellá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</w:rPr>
        <w:t>nkat</w:t>
      </w:r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 és </w:t>
      </w:r>
      <w:proofErr w:type="spellStart"/>
      <w:r w:rsidR="00497FCC" w:rsidRPr="00F66A4E">
        <w:rPr>
          <w:rFonts w:cstheme="minorHAnsi"/>
          <w:color w:val="1B1D21"/>
          <w:sz w:val="24"/>
          <w:szCs w:val="24"/>
          <w:bdr w:val="none" w:sz="0" w:space="0" w:color="auto" w:frame="1"/>
        </w:rPr>
        <w:t>ricottá</w:t>
      </w:r>
      <w:r w:rsidR="00497FCC">
        <w:rPr>
          <w:rFonts w:cstheme="minorHAnsi"/>
          <w:color w:val="1B1D21"/>
          <w:sz w:val="24"/>
          <w:szCs w:val="24"/>
          <w:bdr w:val="none" w:sz="0" w:space="0" w:color="auto" w:frame="1"/>
        </w:rPr>
        <w:t>nkat</w:t>
      </w:r>
      <w:proofErr w:type="spellEnd"/>
      <w:r w:rsidR="00497FCC">
        <w:rPr>
          <w:rFonts w:cstheme="minorHAnsi"/>
          <w:color w:val="1B1D21"/>
          <w:sz w:val="24"/>
          <w:szCs w:val="24"/>
          <w:bdr w:val="none" w:sz="0" w:space="0" w:color="auto" w:frame="1"/>
        </w:rPr>
        <w:t xml:space="preserve">. </w:t>
      </w:r>
    </w:p>
    <w:p w14:paraId="15832D88" w14:textId="32CE425D" w:rsidR="00FF1697" w:rsidRDefault="00FF1697" w:rsidP="00497FCC">
      <w:pPr>
        <w:jc w:val="both"/>
        <w:rPr>
          <w:rFonts w:cstheme="minorHAnsi"/>
          <w:color w:val="1B1D21"/>
          <w:sz w:val="24"/>
          <w:szCs w:val="24"/>
          <w:bdr w:val="none" w:sz="0" w:space="0" w:color="auto" w:frame="1"/>
        </w:rPr>
      </w:pPr>
    </w:p>
    <w:p w14:paraId="5F4D6836" w14:textId="282D0C37" w:rsidR="00FF1697" w:rsidRDefault="00FF1697" w:rsidP="00FF1697">
      <w:pPr>
        <w:pStyle w:val="Norm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</w:p>
    <w:p w14:paraId="241C14FB" w14:textId="72EA0354" w:rsidR="00FF1697" w:rsidRDefault="00FF1697" w:rsidP="00FF1697">
      <w:pPr>
        <w:pStyle w:val="Norm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</w:p>
    <w:p w14:paraId="78D73E21" w14:textId="77777777" w:rsidR="00FF1697" w:rsidRDefault="00FF1697" w:rsidP="00FF1697">
      <w:pPr>
        <w:pStyle w:val="Norm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</w:p>
    <w:p w14:paraId="22682E4C" w14:textId="489C0F0C" w:rsidR="00FF1697" w:rsidRDefault="00FF1697" w:rsidP="00FF1697">
      <w:pPr>
        <w:pStyle w:val="Norm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</w:p>
    <w:p w14:paraId="47F0C029" w14:textId="77777777" w:rsidR="00FF1697" w:rsidRDefault="00FF1697" w:rsidP="00FF1697">
      <w:pPr>
        <w:pStyle w:val="Norm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</w:p>
    <w:p w14:paraId="3E3EF050" w14:textId="77777777" w:rsidR="00FF1697" w:rsidRDefault="00FF1697" w:rsidP="00FF1697">
      <w:pPr>
        <w:pStyle w:val="Norm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</w:p>
    <w:p w14:paraId="07A533D6" w14:textId="77777777" w:rsidR="00FF1697" w:rsidRDefault="00FF1697" w:rsidP="00FF1697">
      <w:pPr>
        <w:pStyle w:val="Norm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</w:p>
    <w:p w14:paraId="269EF33D" w14:textId="77777777" w:rsidR="00FF1697" w:rsidRDefault="00FF1697" w:rsidP="00FF1697">
      <w:pPr>
        <w:pStyle w:val="Norm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</w:p>
    <w:p w14:paraId="2B9F08F4" w14:textId="168EB13E" w:rsidR="00FF1697" w:rsidRDefault="00FF1697" w:rsidP="00FF1697">
      <w:pPr>
        <w:pStyle w:val="Norm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</w:p>
    <w:p w14:paraId="0FFE92DB" w14:textId="04E5EDA9" w:rsidR="00497FCC" w:rsidRPr="007529B2" w:rsidRDefault="00497FCC" w:rsidP="00497F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</w:pPr>
      <w:r w:rsidRPr="007529B2">
        <w:rPr>
          <w:rFonts w:asciiTheme="minorHAnsi" w:hAnsiTheme="minorHAnsi" w:cstheme="minorHAnsi"/>
          <w:b/>
          <w:bCs/>
          <w:color w:val="1B1D21"/>
          <w:bdr w:val="none" w:sz="0" w:space="0" w:color="auto" w:frame="1"/>
        </w:rPr>
        <w:t>mobilitás: Baja, Magyarország</w:t>
      </w:r>
    </w:p>
    <w:p w14:paraId="10FD476A" w14:textId="17338477" w:rsidR="00726646" w:rsidRDefault="003D5B90" w:rsidP="007529B2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Utolsó </w:t>
      </w:r>
      <w:r w:rsidR="008B7F4C">
        <w:rPr>
          <w:rFonts w:cstheme="minorHAnsi"/>
          <w:sz w:val="24"/>
          <w:szCs w:val="24"/>
        </w:rPr>
        <w:t>projekthelyszínként</w:t>
      </w:r>
      <w:r w:rsidR="007529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 fogadtuk a francia, olasz és német diákokat</w:t>
      </w:r>
      <w:r w:rsidR="007529B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valamint a kísérő tanárokat</w:t>
      </w:r>
      <w:r w:rsidR="007529B2">
        <w:rPr>
          <w:rFonts w:cstheme="minorHAnsi"/>
          <w:sz w:val="24"/>
          <w:szCs w:val="24"/>
        </w:rPr>
        <w:t>, akik nem mehettek haza anélkül, hogy ne nézték volna meg Budapesten a Hősök terét, a Parlamentet a Kossuth térrel, a Budai várat, a Bazilikát</w:t>
      </w:r>
      <w:r w:rsidR="00347313">
        <w:rPr>
          <w:rFonts w:cstheme="minorHAnsi"/>
          <w:sz w:val="24"/>
          <w:szCs w:val="24"/>
        </w:rPr>
        <w:t xml:space="preserve"> </w:t>
      </w:r>
      <w:r w:rsidR="007529B2">
        <w:rPr>
          <w:rFonts w:cstheme="minorHAnsi"/>
          <w:sz w:val="24"/>
          <w:szCs w:val="24"/>
        </w:rPr>
        <w:t xml:space="preserve">és a Zene házát. </w:t>
      </w:r>
      <w:r w:rsidR="001A243D">
        <w:rPr>
          <w:rFonts w:cstheme="minorHAnsi"/>
          <w:sz w:val="24"/>
          <w:szCs w:val="24"/>
        </w:rPr>
        <w:t xml:space="preserve">A </w:t>
      </w:r>
      <w:proofErr w:type="spellStart"/>
      <w:r w:rsidR="001A243D">
        <w:rPr>
          <w:rFonts w:cstheme="minorHAnsi"/>
          <w:sz w:val="24"/>
          <w:szCs w:val="24"/>
        </w:rPr>
        <w:t>welcome</w:t>
      </w:r>
      <w:proofErr w:type="spellEnd"/>
      <w:r w:rsidR="001A243D">
        <w:rPr>
          <w:rFonts w:cstheme="minorHAnsi"/>
          <w:sz w:val="24"/>
          <w:szCs w:val="24"/>
        </w:rPr>
        <w:t xml:space="preserve"> </w:t>
      </w:r>
      <w:proofErr w:type="spellStart"/>
      <w:r w:rsidR="001A243D">
        <w:rPr>
          <w:rFonts w:cstheme="minorHAnsi"/>
          <w:sz w:val="24"/>
          <w:szCs w:val="24"/>
        </w:rPr>
        <w:t>party</w:t>
      </w:r>
      <w:proofErr w:type="spellEnd"/>
      <w:r w:rsidR="001A243D">
        <w:rPr>
          <w:rFonts w:cstheme="minorHAnsi"/>
          <w:sz w:val="24"/>
          <w:szCs w:val="24"/>
        </w:rPr>
        <w:t xml:space="preserve"> keretében vendégeink megszenvedtek egy verseny keretében a Tavaszi szél c. dal és a Nád a házam teteje tánc előadásával, az olasz csapat remekül teljesített. </w:t>
      </w:r>
      <w:r w:rsidR="007529B2">
        <w:rPr>
          <w:rFonts w:cstheme="minorHAnsi"/>
          <w:sz w:val="24"/>
          <w:szCs w:val="24"/>
        </w:rPr>
        <w:t>Egy</w:t>
      </w:r>
      <w:r w:rsidR="00144821">
        <w:rPr>
          <w:rFonts w:cstheme="minorHAnsi"/>
          <w:sz w:val="24"/>
          <w:szCs w:val="24"/>
        </w:rPr>
        <w:t xml:space="preserve"> egész napot töltöttünk </w:t>
      </w:r>
      <w:r w:rsidR="007529B2">
        <w:rPr>
          <w:rFonts w:cstheme="minorHAnsi"/>
          <w:sz w:val="24"/>
          <w:szCs w:val="24"/>
        </w:rPr>
        <w:t xml:space="preserve">Hajóson, ahol </w:t>
      </w:r>
      <w:r w:rsidR="00347313">
        <w:rPr>
          <w:rFonts w:cstheme="minorHAnsi"/>
          <w:sz w:val="24"/>
          <w:szCs w:val="24"/>
        </w:rPr>
        <w:t xml:space="preserve">a pincefaluban </w:t>
      </w:r>
      <w:r w:rsidR="007529B2">
        <w:rPr>
          <w:rFonts w:cstheme="minorHAnsi"/>
          <w:sz w:val="24"/>
          <w:szCs w:val="24"/>
        </w:rPr>
        <w:t xml:space="preserve">vegyes csapatokban borászattal kapcsolatos tevékenységeken vettünk részt. A </w:t>
      </w:r>
      <w:r w:rsidR="00144821">
        <w:rPr>
          <w:rFonts w:cstheme="minorHAnsi"/>
          <w:sz w:val="24"/>
          <w:szCs w:val="24"/>
        </w:rPr>
        <w:t xml:space="preserve">külföldi </w:t>
      </w:r>
      <w:r w:rsidR="007529B2">
        <w:rPr>
          <w:rFonts w:cstheme="minorHAnsi"/>
          <w:sz w:val="24"/>
          <w:szCs w:val="24"/>
        </w:rPr>
        <w:t xml:space="preserve">diákok itt utaztak először csettegővel, </w:t>
      </w:r>
      <w:r w:rsidR="00347313">
        <w:rPr>
          <w:rFonts w:cstheme="minorHAnsi"/>
          <w:sz w:val="24"/>
          <w:szCs w:val="24"/>
        </w:rPr>
        <w:t xml:space="preserve">a </w:t>
      </w:r>
      <w:r w:rsidR="007529B2">
        <w:rPr>
          <w:rFonts w:cstheme="minorHAnsi"/>
          <w:sz w:val="24"/>
          <w:szCs w:val="24"/>
        </w:rPr>
        <w:t>családi pincészetek különféle foglalkozások</w:t>
      </w:r>
      <w:r w:rsidR="00347313">
        <w:rPr>
          <w:rFonts w:cstheme="minorHAnsi"/>
          <w:sz w:val="24"/>
          <w:szCs w:val="24"/>
        </w:rPr>
        <w:t xml:space="preserve">kal várták a fiatalokat, </w:t>
      </w:r>
      <w:r w:rsidR="007529B2">
        <w:rPr>
          <w:rFonts w:cstheme="minorHAnsi"/>
          <w:sz w:val="24"/>
          <w:szCs w:val="24"/>
        </w:rPr>
        <w:t>megismerkedt</w:t>
      </w:r>
      <w:r w:rsidR="00144821">
        <w:rPr>
          <w:rFonts w:cstheme="minorHAnsi"/>
          <w:sz w:val="24"/>
          <w:szCs w:val="24"/>
        </w:rPr>
        <w:t>ünk</w:t>
      </w:r>
      <w:r w:rsidR="007529B2">
        <w:rPr>
          <w:rFonts w:cstheme="minorHAnsi"/>
          <w:sz w:val="24"/>
          <w:szCs w:val="24"/>
        </w:rPr>
        <w:t xml:space="preserve"> a pincefalu életével,</w:t>
      </w:r>
      <w:r w:rsidR="00144821">
        <w:rPr>
          <w:rFonts w:cstheme="minorHAnsi"/>
          <w:sz w:val="24"/>
          <w:szCs w:val="24"/>
        </w:rPr>
        <w:t xml:space="preserve"> ügyességi pincefeladatokat oldottunk meg, pl. </w:t>
      </w:r>
      <w:r w:rsidR="008B7F4C">
        <w:rPr>
          <w:rFonts w:cstheme="minorHAnsi"/>
          <w:sz w:val="24"/>
          <w:szCs w:val="24"/>
        </w:rPr>
        <w:t>hébérrel</w:t>
      </w:r>
      <w:r w:rsidR="00144821">
        <w:rPr>
          <w:rFonts w:cstheme="minorHAnsi"/>
          <w:sz w:val="24"/>
          <w:szCs w:val="24"/>
        </w:rPr>
        <w:t xml:space="preserve"> mértünk ki bort,</w:t>
      </w:r>
      <w:r w:rsidR="007529B2">
        <w:rPr>
          <w:rFonts w:cstheme="minorHAnsi"/>
          <w:sz w:val="24"/>
          <w:szCs w:val="24"/>
        </w:rPr>
        <w:t xml:space="preserve"> kincset is kerest</w:t>
      </w:r>
      <w:r w:rsidR="00144821">
        <w:rPr>
          <w:rFonts w:cstheme="minorHAnsi"/>
          <w:sz w:val="24"/>
          <w:szCs w:val="24"/>
        </w:rPr>
        <w:t>ünk</w:t>
      </w:r>
      <w:r w:rsidR="007529B2">
        <w:rPr>
          <w:rFonts w:cstheme="minorHAnsi"/>
          <w:sz w:val="24"/>
          <w:szCs w:val="24"/>
        </w:rPr>
        <w:t xml:space="preserve"> a szőlősorok között, majd a nap végén meglátogattuk a Hajósi Kastélyt is. A következő nap Dávodon egy rendezvényházban vettünk részt olyan foglalkozásokon, aminek kapcsolata van a borhoz, mindenki saját maga készített forralt boros szaloncukrot, magyar tésztaételeket</w:t>
      </w:r>
      <w:r w:rsidR="00347313">
        <w:rPr>
          <w:rFonts w:cstheme="minorHAnsi"/>
          <w:sz w:val="24"/>
          <w:szCs w:val="24"/>
        </w:rPr>
        <w:t>, szeremlei borsoskalácsot</w:t>
      </w:r>
      <w:r w:rsidR="00F27DD5">
        <w:rPr>
          <w:rFonts w:cstheme="minorHAnsi"/>
          <w:sz w:val="24"/>
          <w:szCs w:val="24"/>
        </w:rPr>
        <w:t xml:space="preserve"> és aranygaluskát </w:t>
      </w:r>
      <w:r w:rsidR="00347313">
        <w:rPr>
          <w:rFonts w:cstheme="minorHAnsi"/>
          <w:sz w:val="24"/>
          <w:szCs w:val="24"/>
        </w:rPr>
        <w:t xml:space="preserve">sütöttünk </w:t>
      </w:r>
      <w:r w:rsidR="007529B2">
        <w:rPr>
          <w:rFonts w:cstheme="minorHAnsi"/>
          <w:sz w:val="24"/>
          <w:szCs w:val="24"/>
        </w:rPr>
        <w:t xml:space="preserve">közösen borhabbal, </w:t>
      </w:r>
      <w:r w:rsidR="00347313">
        <w:rPr>
          <w:rFonts w:cstheme="minorHAnsi"/>
          <w:sz w:val="24"/>
          <w:szCs w:val="24"/>
        </w:rPr>
        <w:t>meg</w:t>
      </w:r>
      <w:r w:rsidR="00F27DD5">
        <w:rPr>
          <w:rFonts w:cstheme="minorHAnsi"/>
          <w:sz w:val="24"/>
          <w:szCs w:val="24"/>
        </w:rPr>
        <w:t>kóstoltuk és megismertük</w:t>
      </w:r>
      <w:r w:rsidR="00347313">
        <w:rPr>
          <w:rFonts w:cstheme="minorHAnsi"/>
          <w:sz w:val="24"/>
          <w:szCs w:val="24"/>
        </w:rPr>
        <w:t xml:space="preserve"> a palackozott </w:t>
      </w:r>
      <w:proofErr w:type="spellStart"/>
      <w:r w:rsidR="00347313">
        <w:rPr>
          <w:rFonts w:cstheme="minorHAnsi"/>
          <w:sz w:val="24"/>
          <w:szCs w:val="24"/>
        </w:rPr>
        <w:t>biomus</w:t>
      </w:r>
      <w:r w:rsidR="00F27DD5">
        <w:rPr>
          <w:rFonts w:cstheme="minorHAnsi"/>
          <w:sz w:val="24"/>
          <w:szCs w:val="24"/>
        </w:rPr>
        <w:t>tot</w:t>
      </w:r>
      <w:proofErr w:type="spellEnd"/>
      <w:r w:rsidR="00347313">
        <w:rPr>
          <w:rFonts w:cstheme="minorHAnsi"/>
          <w:sz w:val="24"/>
          <w:szCs w:val="24"/>
        </w:rPr>
        <w:t xml:space="preserve">, </w:t>
      </w:r>
      <w:r w:rsidR="007529B2">
        <w:rPr>
          <w:rFonts w:cstheme="minorHAnsi"/>
          <w:sz w:val="24"/>
          <w:szCs w:val="24"/>
        </w:rPr>
        <w:t>megtanultunk magyar táncokat is, a diákok magyar népviseletbe is öltözhettek</w:t>
      </w:r>
      <w:r w:rsidR="00144821">
        <w:rPr>
          <w:rFonts w:cstheme="minorHAnsi"/>
          <w:sz w:val="24"/>
          <w:szCs w:val="24"/>
        </w:rPr>
        <w:t xml:space="preserve"> és elzarándokoltunk Hercegszántóra a világ 2. legmagasabb Mária szobrához. Egy napot Baján töltöttünk, ahol a diákok kisvasúttal megismerték városunkat, természetesen az iskolában </w:t>
      </w:r>
      <w:r w:rsidR="00347313">
        <w:rPr>
          <w:rFonts w:cstheme="minorHAnsi"/>
          <w:sz w:val="24"/>
          <w:szCs w:val="24"/>
        </w:rPr>
        <w:t xml:space="preserve">csoportokban dolgoztunk egy </w:t>
      </w:r>
      <w:r w:rsidR="00144821">
        <w:rPr>
          <w:rFonts w:cstheme="minorHAnsi"/>
          <w:sz w:val="24"/>
          <w:szCs w:val="24"/>
        </w:rPr>
        <w:t>plakát</w:t>
      </w:r>
      <w:r w:rsidR="00347313">
        <w:rPr>
          <w:rFonts w:cstheme="minorHAnsi"/>
          <w:sz w:val="24"/>
          <w:szCs w:val="24"/>
        </w:rPr>
        <w:t>on</w:t>
      </w:r>
      <w:r w:rsidR="00144821">
        <w:rPr>
          <w:rFonts w:cstheme="minorHAnsi"/>
          <w:sz w:val="24"/>
          <w:szCs w:val="24"/>
        </w:rPr>
        <w:t>, végig</w:t>
      </w:r>
      <w:r w:rsidR="00F27DD5">
        <w:rPr>
          <w:rFonts w:cstheme="minorHAnsi"/>
          <w:sz w:val="24"/>
          <w:szCs w:val="24"/>
        </w:rPr>
        <w:t xml:space="preserve"> </w:t>
      </w:r>
      <w:r w:rsidR="00144821">
        <w:rPr>
          <w:rFonts w:cstheme="minorHAnsi"/>
          <w:sz w:val="24"/>
          <w:szCs w:val="24"/>
        </w:rPr>
        <w:t xml:space="preserve">jártuk a tanösvényt és meglátogattunk egy helyi borászatot, ahol a borkostoló mellett még a palackozást is kipróbálhattuk. Este táncházban szórakoztunk. </w:t>
      </w:r>
      <w:r w:rsidR="008B7F4C">
        <w:rPr>
          <w:rFonts w:cstheme="minorHAnsi"/>
          <w:sz w:val="24"/>
          <w:szCs w:val="24"/>
        </w:rPr>
        <w:t xml:space="preserve">Mind a tanárok és a diákok elismerően nyilatkoztak </w:t>
      </w:r>
      <w:r w:rsidR="00347313">
        <w:rPr>
          <w:rFonts w:cstheme="minorHAnsi"/>
          <w:sz w:val="24"/>
          <w:szCs w:val="24"/>
        </w:rPr>
        <w:t xml:space="preserve">városunkról és </w:t>
      </w:r>
      <w:r w:rsidR="008B7F4C">
        <w:rPr>
          <w:rFonts w:cstheme="minorHAnsi"/>
          <w:sz w:val="24"/>
          <w:szCs w:val="24"/>
        </w:rPr>
        <w:t>a programokról</w:t>
      </w:r>
      <w:r w:rsidR="00347313">
        <w:rPr>
          <w:rFonts w:cstheme="minorHAnsi"/>
          <w:sz w:val="24"/>
          <w:szCs w:val="24"/>
        </w:rPr>
        <w:t>.</w:t>
      </w:r>
    </w:p>
    <w:p w14:paraId="2E6D7477" w14:textId="77777777" w:rsidR="008F0242" w:rsidRPr="00F66A4E" w:rsidRDefault="008F0242" w:rsidP="007529B2">
      <w:pPr>
        <w:spacing w:before="240"/>
        <w:jc w:val="both"/>
        <w:rPr>
          <w:rFonts w:cstheme="minorHAnsi"/>
          <w:sz w:val="24"/>
          <w:szCs w:val="24"/>
        </w:rPr>
      </w:pPr>
    </w:p>
    <w:p w14:paraId="7F860DEB" w14:textId="77777777" w:rsidR="008F0242" w:rsidRDefault="008F0242" w:rsidP="008F0242">
      <w:pPr>
        <w:spacing w:before="240"/>
        <w:jc w:val="both"/>
        <w:rPr>
          <w:rFonts w:cstheme="minorHAnsi"/>
          <w:sz w:val="24"/>
          <w:szCs w:val="24"/>
        </w:rPr>
      </w:pPr>
    </w:p>
    <w:p w14:paraId="6DDB1275" w14:textId="77777777" w:rsidR="008F0242" w:rsidRDefault="008F0242" w:rsidP="008F0242">
      <w:pPr>
        <w:spacing w:before="240"/>
        <w:jc w:val="both"/>
        <w:rPr>
          <w:rFonts w:cstheme="minorHAnsi"/>
          <w:sz w:val="24"/>
          <w:szCs w:val="24"/>
        </w:rPr>
      </w:pPr>
    </w:p>
    <w:p w14:paraId="682DA1E9" w14:textId="77777777" w:rsidR="008F0242" w:rsidRDefault="008F0242" w:rsidP="008F0242">
      <w:pPr>
        <w:spacing w:before="240"/>
        <w:jc w:val="both"/>
        <w:rPr>
          <w:rFonts w:cstheme="minorHAnsi"/>
          <w:sz w:val="24"/>
          <w:szCs w:val="24"/>
        </w:rPr>
      </w:pPr>
    </w:p>
    <w:p w14:paraId="6A3EB96F" w14:textId="4D4B554D" w:rsidR="00144821" w:rsidRPr="00F66A4E" w:rsidRDefault="00144821" w:rsidP="008F0242">
      <w:pPr>
        <w:spacing w:before="240"/>
        <w:jc w:val="both"/>
        <w:rPr>
          <w:rFonts w:cstheme="minorHAnsi"/>
          <w:sz w:val="24"/>
          <w:szCs w:val="24"/>
        </w:rPr>
      </w:pPr>
    </w:p>
    <w:sectPr w:rsidR="00144821" w:rsidRPr="00F6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1D59"/>
    <w:multiLevelType w:val="hybridMultilevel"/>
    <w:tmpl w:val="37CE2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97F00"/>
    <w:multiLevelType w:val="hybridMultilevel"/>
    <w:tmpl w:val="37CE2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6105D"/>
    <w:multiLevelType w:val="hybridMultilevel"/>
    <w:tmpl w:val="37CE2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15E0B"/>
    <w:multiLevelType w:val="hybridMultilevel"/>
    <w:tmpl w:val="37CE2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12314">
    <w:abstractNumId w:val="2"/>
  </w:num>
  <w:num w:numId="2" w16cid:durableId="531573209">
    <w:abstractNumId w:val="3"/>
  </w:num>
  <w:num w:numId="3" w16cid:durableId="280691842">
    <w:abstractNumId w:val="0"/>
  </w:num>
  <w:num w:numId="4" w16cid:durableId="1989090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D8"/>
    <w:rsid w:val="000054B4"/>
    <w:rsid w:val="00095AC8"/>
    <w:rsid w:val="00144821"/>
    <w:rsid w:val="00191E2F"/>
    <w:rsid w:val="001A243D"/>
    <w:rsid w:val="0029799C"/>
    <w:rsid w:val="002E1C28"/>
    <w:rsid w:val="002F37D8"/>
    <w:rsid w:val="00347313"/>
    <w:rsid w:val="003D3B42"/>
    <w:rsid w:val="003D5B90"/>
    <w:rsid w:val="004563CE"/>
    <w:rsid w:val="00497FCC"/>
    <w:rsid w:val="00617F31"/>
    <w:rsid w:val="00650055"/>
    <w:rsid w:val="006B511C"/>
    <w:rsid w:val="00726646"/>
    <w:rsid w:val="007529B2"/>
    <w:rsid w:val="007611FC"/>
    <w:rsid w:val="007D006D"/>
    <w:rsid w:val="007D569A"/>
    <w:rsid w:val="007F6807"/>
    <w:rsid w:val="008B7F4C"/>
    <w:rsid w:val="008F0242"/>
    <w:rsid w:val="00B46CE6"/>
    <w:rsid w:val="00C20793"/>
    <w:rsid w:val="00E53F4D"/>
    <w:rsid w:val="00F1157C"/>
    <w:rsid w:val="00F27DD5"/>
    <w:rsid w:val="00F55898"/>
    <w:rsid w:val="00F62344"/>
    <w:rsid w:val="00F66A4E"/>
    <w:rsid w:val="00FA2D1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C0A3"/>
  <w15:docId w15:val="{9772617D-895F-4965-80AE-7A4FBF75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26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2F3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2F37D8"/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2F37D8"/>
    <w:rPr>
      <w:b/>
      <w:bCs/>
    </w:rPr>
  </w:style>
  <w:style w:type="paragraph" w:styleId="NormlWeb">
    <w:name w:val="Normal (Web)"/>
    <w:basedOn w:val="Norml"/>
    <w:uiPriority w:val="99"/>
    <w:unhideWhenUsed/>
    <w:rsid w:val="002F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726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">
    <w:name w:val="Emphasis"/>
    <w:basedOn w:val="Bekezdsalapbettpusa"/>
    <w:uiPriority w:val="20"/>
    <w:qFormat/>
    <w:rsid w:val="00726646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72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Eperjesiné Fehér Teréz</dc:creator>
  <cp:keywords/>
  <dc:description/>
  <cp:lastModifiedBy>Fiedler Antal</cp:lastModifiedBy>
  <cp:revision>2</cp:revision>
  <dcterms:created xsi:type="dcterms:W3CDTF">2023-01-26T14:05:00Z</dcterms:created>
  <dcterms:modified xsi:type="dcterms:W3CDTF">2023-01-26T14:05:00Z</dcterms:modified>
</cp:coreProperties>
</file>